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8C81E" w14:textId="77777777" w:rsidR="00383545" w:rsidRPr="00280878" w:rsidRDefault="00383545">
      <w:pPr>
        <w:spacing w:after="60"/>
        <w:ind w:left="1985" w:hanging="1985"/>
        <w:rPr>
          <w:rFonts w:ascii="Arial" w:hAnsi="Arial" w:cs="Arial"/>
          <w:b/>
          <w:lang w:val="en-US"/>
        </w:rPr>
      </w:pPr>
    </w:p>
    <w:p w14:paraId="70ECB127" w14:textId="2E0CA65D" w:rsidR="004675BF" w:rsidRPr="00C33343" w:rsidRDefault="004675BF" w:rsidP="004675BF">
      <w:pPr>
        <w:pStyle w:val="a3"/>
        <w:tabs>
          <w:tab w:val="right" w:pos="9639"/>
        </w:tabs>
        <w:rPr>
          <w:rFonts w:cs="Arial"/>
          <w:b w:val="0"/>
          <w:bCs/>
          <w:sz w:val="28"/>
          <w:szCs w:val="24"/>
        </w:rPr>
      </w:pPr>
      <w:r>
        <w:rPr>
          <w:rFonts w:cs="Arial"/>
          <w:bCs/>
          <w:sz w:val="24"/>
          <w:szCs w:val="24"/>
        </w:rPr>
        <w:t>3GPP TSG-WG SA2 Meeting #158</w:t>
      </w:r>
      <w:r w:rsidRPr="00C33343">
        <w:rPr>
          <w:rFonts w:cs="Arial"/>
          <w:bCs/>
          <w:sz w:val="28"/>
          <w:szCs w:val="24"/>
        </w:rPr>
        <w:tab/>
      </w:r>
      <w:r w:rsidRPr="00787A6E">
        <w:rPr>
          <w:rFonts w:cs="Arial"/>
          <w:bCs/>
          <w:i/>
          <w:sz w:val="28"/>
          <w:szCs w:val="24"/>
        </w:rPr>
        <w:t>S2-230</w:t>
      </w:r>
      <w:r w:rsidR="00787A6E" w:rsidRPr="00787A6E">
        <w:rPr>
          <w:rFonts w:cs="Arial"/>
          <w:bCs/>
          <w:i/>
          <w:sz w:val="28"/>
          <w:szCs w:val="24"/>
        </w:rPr>
        <w:t>8877</w:t>
      </w:r>
    </w:p>
    <w:p w14:paraId="55B59CC7" w14:textId="6AE1CF18" w:rsidR="001A79F7" w:rsidRPr="000F4E43" w:rsidRDefault="004675BF" w:rsidP="004675BF">
      <w:pPr>
        <w:pStyle w:val="a3"/>
        <w:pBdr>
          <w:bottom w:val="single" w:sz="4" w:space="1" w:color="auto"/>
        </w:pBdr>
        <w:tabs>
          <w:tab w:val="right" w:pos="9639"/>
        </w:tabs>
        <w:rPr>
          <w:rFonts w:cs="Arial"/>
          <w:b w:val="0"/>
          <w:bCs/>
          <w:sz w:val="24"/>
          <w:szCs w:val="24"/>
        </w:rPr>
      </w:pPr>
      <w:r w:rsidRPr="002D3C33">
        <w:rPr>
          <w:rFonts w:eastAsia="Arial Unicode MS" w:cs="Arial"/>
          <w:bCs/>
          <w:sz w:val="24"/>
        </w:rPr>
        <w:t>Goteborg, Sweden, A</w:t>
      </w:r>
      <w:r>
        <w:rPr>
          <w:rFonts w:eastAsia="Arial Unicode MS" w:cs="Arial"/>
          <w:bCs/>
          <w:sz w:val="24"/>
        </w:rPr>
        <w:t>ug</w:t>
      </w:r>
      <w:r w:rsidRPr="002D3C33">
        <w:rPr>
          <w:rFonts w:eastAsia="Arial Unicode MS" w:cs="Arial"/>
          <w:bCs/>
          <w:sz w:val="24"/>
        </w:rPr>
        <w:t xml:space="preserve"> 21 – 25, 2023</w:t>
      </w:r>
      <w:r>
        <w:rPr>
          <w:rFonts w:cs="Arial"/>
          <w:bCs/>
          <w:sz w:val="24"/>
          <w:szCs w:val="24"/>
        </w:rPr>
        <w:tab/>
      </w:r>
      <w:r>
        <w:rPr>
          <w:rFonts w:cs="Arial"/>
          <w:bCs/>
          <w:color w:val="0000FF"/>
        </w:rPr>
        <w:t>(revision of S2-230</w:t>
      </w:r>
      <w:r w:rsidRPr="001C1B1A">
        <w:rPr>
          <w:rFonts w:cs="Arial"/>
          <w:bCs/>
          <w:color w:val="0000FF"/>
        </w:rPr>
        <w:t>xxxx)</w:t>
      </w:r>
    </w:p>
    <w:p w14:paraId="334C5117" w14:textId="77777777" w:rsidR="001A79F7" w:rsidRPr="000F4E43" w:rsidRDefault="001A79F7" w:rsidP="001A79F7">
      <w:pPr>
        <w:rPr>
          <w:rFonts w:ascii="Arial" w:hAnsi="Arial" w:cs="Arial"/>
        </w:rPr>
      </w:pPr>
    </w:p>
    <w:p w14:paraId="11CFAE2F" w14:textId="0663F210" w:rsidR="001A79F7" w:rsidRPr="008044CA" w:rsidRDefault="001A79F7" w:rsidP="001A79F7">
      <w:pPr>
        <w:pStyle w:val="af9"/>
        <w:rPr>
          <w:color w:val="000000"/>
        </w:rPr>
      </w:pPr>
      <w:r w:rsidRPr="000F4E43">
        <w:t>Title:</w:t>
      </w:r>
      <w:r w:rsidRPr="000F4E43">
        <w:tab/>
      </w:r>
      <w:r w:rsidRPr="000F4E43">
        <w:rPr>
          <w:color w:val="FF0000"/>
        </w:rPr>
        <w:t xml:space="preserve">[DRAFT] </w:t>
      </w:r>
      <w:r w:rsidRPr="008044CA">
        <w:rPr>
          <w:color w:val="000000"/>
        </w:rPr>
        <w:t xml:space="preserve">Reply LS on </w:t>
      </w:r>
      <w:r w:rsidR="004103C0">
        <w:rPr>
          <w:color w:val="000000"/>
        </w:rPr>
        <w:t>MBS service area update failure clarification</w:t>
      </w:r>
    </w:p>
    <w:p w14:paraId="6759F7D8" w14:textId="7D2630E1" w:rsidR="001A79F7" w:rsidRPr="000F4E43" w:rsidRDefault="001A79F7" w:rsidP="001A79F7">
      <w:pPr>
        <w:pStyle w:val="af9"/>
      </w:pPr>
      <w:r w:rsidRPr="008044CA">
        <w:t>Response to:</w:t>
      </w:r>
      <w:r w:rsidRPr="008044CA">
        <w:tab/>
      </w:r>
      <w:r w:rsidRPr="008044CA">
        <w:rPr>
          <w:color w:val="000000"/>
        </w:rPr>
        <w:t xml:space="preserve">LS </w:t>
      </w:r>
      <w:r>
        <w:rPr>
          <w:color w:val="000000"/>
        </w:rPr>
        <w:t>(</w:t>
      </w:r>
      <w:r w:rsidRPr="008044CA">
        <w:rPr>
          <w:color w:val="000000"/>
        </w:rPr>
        <w:t>S6-23</w:t>
      </w:r>
      <w:r>
        <w:rPr>
          <w:color w:val="000000"/>
        </w:rPr>
        <w:t>160</w:t>
      </w:r>
      <w:r w:rsidR="001026BF">
        <w:rPr>
          <w:color w:val="000000"/>
        </w:rPr>
        <w:t>6</w:t>
      </w:r>
      <w:r>
        <w:rPr>
          <w:color w:val="000000"/>
        </w:rPr>
        <w:t>)</w:t>
      </w:r>
      <w:r w:rsidRPr="008044CA">
        <w:rPr>
          <w:color w:val="000000"/>
        </w:rPr>
        <w:t xml:space="preserve"> on </w:t>
      </w:r>
      <w:r w:rsidR="004103C0">
        <w:rPr>
          <w:color w:val="000000"/>
        </w:rPr>
        <w:t>MBS service area update failure clarification</w:t>
      </w:r>
    </w:p>
    <w:p w14:paraId="01861135" w14:textId="72F56657" w:rsidR="001A79F7" w:rsidRPr="000F4E43" w:rsidRDefault="001A79F7" w:rsidP="001A79F7">
      <w:pPr>
        <w:pStyle w:val="af9"/>
      </w:pPr>
      <w:r w:rsidRPr="000F4E43">
        <w:t>Release:</w:t>
      </w:r>
      <w:r w:rsidRPr="000F4E43">
        <w:tab/>
      </w:r>
      <w:r w:rsidRPr="00D65CC4">
        <w:rPr>
          <w:color w:val="000000"/>
        </w:rPr>
        <w:t>Release 1</w:t>
      </w:r>
      <w:r w:rsidR="00434ABF">
        <w:rPr>
          <w:color w:val="000000"/>
        </w:rPr>
        <w:t>7</w:t>
      </w:r>
    </w:p>
    <w:p w14:paraId="0F4EDBC6" w14:textId="1E204397" w:rsidR="001A79F7" w:rsidRPr="000F4E43" w:rsidRDefault="001A79F7" w:rsidP="00434ABF">
      <w:pPr>
        <w:pStyle w:val="af9"/>
      </w:pPr>
      <w:r w:rsidRPr="000F4E43">
        <w:t>Work Item:</w:t>
      </w:r>
      <w:r w:rsidRPr="000F4E43">
        <w:tab/>
      </w:r>
      <w:r w:rsidR="00434ABF">
        <w:t>5MBS,</w:t>
      </w:r>
      <w:r w:rsidR="009719DE">
        <w:t xml:space="preserve"> </w:t>
      </w:r>
      <w:r w:rsidRPr="008044CA">
        <w:rPr>
          <w:color w:val="000000"/>
        </w:rPr>
        <w:t>MCOver5MBS</w:t>
      </w:r>
    </w:p>
    <w:p w14:paraId="5F51F346" w14:textId="77777777" w:rsidR="001A79F7" w:rsidRPr="000F4E43" w:rsidRDefault="001A79F7" w:rsidP="001A79F7">
      <w:pPr>
        <w:spacing w:after="60"/>
        <w:ind w:left="1985" w:hanging="1985"/>
        <w:rPr>
          <w:rFonts w:ascii="Arial" w:hAnsi="Arial" w:cs="Arial"/>
          <w:b/>
        </w:rPr>
      </w:pPr>
    </w:p>
    <w:p w14:paraId="65EEC08C" w14:textId="77777777" w:rsidR="001A79F7" w:rsidRPr="000F4E43" w:rsidRDefault="001A79F7" w:rsidP="001A79F7">
      <w:pPr>
        <w:pStyle w:val="Source"/>
      </w:pPr>
      <w:r w:rsidRPr="000F4E43">
        <w:t>Source:</w:t>
      </w:r>
      <w:r w:rsidRPr="000F4E43">
        <w:tab/>
      </w:r>
      <w:r>
        <w:rPr>
          <w:b w:val="0"/>
          <w:color w:val="FF0000"/>
        </w:rPr>
        <w:t xml:space="preserve">[Huawei to be] </w:t>
      </w:r>
      <w:r w:rsidRPr="00C831C8">
        <w:rPr>
          <w:b w:val="0"/>
        </w:rPr>
        <w:t>SA2</w:t>
      </w:r>
    </w:p>
    <w:p w14:paraId="135DA39D" w14:textId="65121DC8" w:rsidR="001A79F7" w:rsidRPr="008044CA" w:rsidRDefault="001A79F7" w:rsidP="001A79F7">
      <w:pPr>
        <w:pStyle w:val="Source"/>
      </w:pPr>
      <w:r w:rsidRPr="000F4E43">
        <w:t>To:</w:t>
      </w:r>
      <w:r w:rsidRPr="000F4E43">
        <w:tab/>
      </w:r>
      <w:r w:rsidRPr="008044CA">
        <w:rPr>
          <w:b w:val="0"/>
        </w:rPr>
        <w:t>SA6</w:t>
      </w:r>
    </w:p>
    <w:p w14:paraId="0A5A6EF8" w14:textId="77777777" w:rsidR="001A79F7" w:rsidRPr="00FB0D38" w:rsidRDefault="001A79F7" w:rsidP="001A79F7">
      <w:pPr>
        <w:pStyle w:val="Source"/>
        <w:rPr>
          <w:lang w:val="fr-FR"/>
        </w:rPr>
      </w:pPr>
      <w:r w:rsidRPr="008044CA">
        <w:rPr>
          <w:lang w:val="fr-FR"/>
        </w:rPr>
        <w:t>Cc:</w:t>
      </w:r>
      <w:r w:rsidRPr="008044CA">
        <w:rPr>
          <w:lang w:val="fr-FR"/>
        </w:rPr>
        <w:tab/>
      </w:r>
      <w:r w:rsidRPr="008044CA">
        <w:rPr>
          <w:b w:val="0"/>
          <w:lang w:val="fr-FR"/>
        </w:rPr>
        <w:t>CT3, SA4</w:t>
      </w:r>
    </w:p>
    <w:p w14:paraId="4A5FC4A9" w14:textId="77777777" w:rsidR="001A79F7" w:rsidRPr="00FB0D38" w:rsidRDefault="001A79F7" w:rsidP="001A79F7">
      <w:pPr>
        <w:spacing w:after="60"/>
        <w:ind w:left="1985" w:hanging="1985"/>
        <w:rPr>
          <w:rFonts w:ascii="Arial" w:hAnsi="Arial" w:cs="Arial"/>
          <w:bCs/>
          <w:lang w:val="fr-FR"/>
        </w:rPr>
      </w:pPr>
      <w:bookmarkStart w:id="0" w:name="_GoBack"/>
      <w:bookmarkEnd w:id="0"/>
    </w:p>
    <w:p w14:paraId="57085372" w14:textId="77777777" w:rsidR="001A79F7" w:rsidRPr="00FB0D38" w:rsidRDefault="001A79F7" w:rsidP="001A79F7">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5762443" w14:textId="77777777" w:rsidR="001A79F7" w:rsidRPr="000F4E43" w:rsidRDefault="001A79F7" w:rsidP="001A79F7">
      <w:pPr>
        <w:pStyle w:val="Contact"/>
        <w:tabs>
          <w:tab w:val="clear" w:pos="2268"/>
        </w:tabs>
        <w:rPr>
          <w:bCs/>
        </w:rPr>
      </w:pPr>
      <w:r w:rsidRPr="000F4E43">
        <w:t>Name:</w:t>
      </w:r>
      <w:r w:rsidRPr="000F4E43">
        <w:rPr>
          <w:bCs/>
        </w:rPr>
        <w:tab/>
      </w:r>
      <w:r>
        <w:rPr>
          <w:b w:val="0"/>
          <w:bCs/>
          <w:lang w:eastAsia="zh-CN"/>
        </w:rPr>
        <w:t>Meng Li</w:t>
      </w:r>
    </w:p>
    <w:p w14:paraId="505A151A" w14:textId="77777777" w:rsidR="001A79F7" w:rsidRPr="000F4E43" w:rsidRDefault="001A79F7" w:rsidP="001A79F7">
      <w:pPr>
        <w:pStyle w:val="Contact"/>
        <w:tabs>
          <w:tab w:val="clear" w:pos="2268"/>
        </w:tabs>
        <w:rPr>
          <w:bCs/>
        </w:rPr>
      </w:pPr>
      <w:r w:rsidRPr="000F4E43">
        <w:t>Tel. Number:</w:t>
      </w:r>
      <w:r w:rsidRPr="000F4E43">
        <w:rPr>
          <w:bCs/>
        </w:rPr>
        <w:tab/>
      </w:r>
    </w:p>
    <w:p w14:paraId="2AE85C8A" w14:textId="77777777" w:rsidR="001A79F7" w:rsidRPr="000F4E43" w:rsidRDefault="001A79F7" w:rsidP="001A79F7">
      <w:pPr>
        <w:pStyle w:val="Contact"/>
        <w:tabs>
          <w:tab w:val="clear" w:pos="2268"/>
        </w:tabs>
        <w:rPr>
          <w:bCs/>
          <w:color w:val="0000FF"/>
        </w:rPr>
      </w:pPr>
      <w:r w:rsidRPr="000F4E43">
        <w:rPr>
          <w:color w:val="0000FF"/>
        </w:rPr>
        <w:t>E-mail Address:</w:t>
      </w:r>
      <w:r w:rsidRPr="000F4E43">
        <w:rPr>
          <w:bCs/>
          <w:color w:val="0000FF"/>
        </w:rPr>
        <w:tab/>
      </w:r>
      <w:proofErr w:type="spellStart"/>
      <w:r>
        <w:rPr>
          <w:b w:val="0"/>
          <w:bCs/>
        </w:rPr>
        <w:t>raymond</w:t>
      </w:r>
      <w:proofErr w:type="spellEnd"/>
      <w:r w:rsidRPr="00791700">
        <w:rPr>
          <w:b w:val="0"/>
          <w:bCs/>
        </w:rPr>
        <w:t xml:space="preserve"> </w:t>
      </w:r>
      <w:r>
        <w:rPr>
          <w:b w:val="0"/>
          <w:bCs/>
        </w:rPr>
        <w:t xml:space="preserve">DOT limeng AT </w:t>
      </w:r>
      <w:proofErr w:type="spellStart"/>
      <w:r>
        <w:rPr>
          <w:b w:val="0"/>
          <w:bCs/>
        </w:rPr>
        <w:t>huawei</w:t>
      </w:r>
      <w:proofErr w:type="spellEnd"/>
      <w:r>
        <w:rPr>
          <w:b w:val="0"/>
          <w:bCs/>
        </w:rPr>
        <w:t xml:space="preserve"> DOT com</w:t>
      </w:r>
    </w:p>
    <w:p w14:paraId="2F32E8A9" w14:textId="77777777" w:rsidR="001A79F7" w:rsidRPr="000F4E43" w:rsidRDefault="001A79F7" w:rsidP="001A79F7">
      <w:pPr>
        <w:spacing w:after="60"/>
        <w:ind w:left="1985" w:hanging="1985"/>
        <w:rPr>
          <w:rFonts w:ascii="Arial" w:hAnsi="Arial" w:cs="Arial"/>
          <w:b/>
        </w:rPr>
      </w:pPr>
    </w:p>
    <w:p w14:paraId="4F145CA8" w14:textId="77777777" w:rsidR="001A79F7" w:rsidRPr="000F4E43" w:rsidRDefault="001A79F7" w:rsidP="001A79F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4"/>
            <w:rFonts w:cs="Arial"/>
          </w:rPr>
          <w:t>mailto:3GPPLiaison@etsi.org</w:t>
        </w:r>
      </w:hyperlink>
      <w:r w:rsidRPr="000F4E43">
        <w:rPr>
          <w:rFonts w:ascii="Arial" w:hAnsi="Arial" w:cs="Arial"/>
          <w:b/>
        </w:rPr>
        <w:t xml:space="preserve"> </w:t>
      </w:r>
      <w:r w:rsidRPr="000F4E43">
        <w:rPr>
          <w:rFonts w:ascii="Arial" w:hAnsi="Arial" w:cs="Arial"/>
          <w:bCs/>
        </w:rPr>
        <w:tab/>
      </w:r>
    </w:p>
    <w:p w14:paraId="5B337AE3" w14:textId="77777777" w:rsidR="001A79F7" w:rsidRPr="000F4E43" w:rsidRDefault="001A79F7" w:rsidP="001A79F7">
      <w:pPr>
        <w:spacing w:after="60"/>
        <w:ind w:left="1985" w:hanging="1985"/>
        <w:rPr>
          <w:rFonts w:ascii="Arial" w:hAnsi="Arial" w:cs="Arial"/>
          <w:b/>
        </w:rPr>
      </w:pPr>
    </w:p>
    <w:p w14:paraId="4409CDFA" w14:textId="780F9F1E" w:rsidR="00460A08" w:rsidRPr="00460A08" w:rsidRDefault="001A79F7" w:rsidP="00460A08">
      <w:pPr>
        <w:pStyle w:val="af9"/>
        <w:rPr>
          <w:sz w:val="22"/>
          <w:szCs w:val="22"/>
          <w:lang w:val="fr-FR"/>
        </w:rPr>
      </w:pPr>
      <w:r w:rsidRPr="000F4E43">
        <w:t>Attachments:</w:t>
      </w:r>
      <w:r w:rsidRPr="000F4E43">
        <w:tab/>
      </w:r>
      <w:r w:rsidR="00460A08" w:rsidRPr="0017502C">
        <w:t>CR0270 and CR0271 of TS 23.247</w:t>
      </w:r>
    </w:p>
    <w:p w14:paraId="42530A6E" w14:textId="77777777" w:rsidR="001A79F7" w:rsidRPr="000F4E43" w:rsidRDefault="001A79F7" w:rsidP="001A79F7">
      <w:pPr>
        <w:pBdr>
          <w:bottom w:val="single" w:sz="4" w:space="1" w:color="auto"/>
        </w:pBdr>
        <w:rPr>
          <w:rFonts w:ascii="Arial" w:hAnsi="Arial" w:cs="Arial"/>
        </w:rPr>
      </w:pPr>
    </w:p>
    <w:p w14:paraId="5C170C7D" w14:textId="77777777" w:rsidR="0085654A" w:rsidRPr="000F4E43" w:rsidRDefault="0085654A" w:rsidP="0085654A">
      <w:pPr>
        <w:spacing w:after="120"/>
        <w:rPr>
          <w:rFonts w:ascii="Arial" w:hAnsi="Arial" w:cs="Arial"/>
          <w:b/>
        </w:rPr>
      </w:pPr>
      <w:r w:rsidRPr="000F4E43">
        <w:rPr>
          <w:rFonts w:ascii="Arial" w:hAnsi="Arial" w:cs="Arial"/>
          <w:b/>
        </w:rPr>
        <w:t>1. Overall Description:</w:t>
      </w:r>
    </w:p>
    <w:p w14:paraId="62EB26E8" w14:textId="614C44D6" w:rsidR="00C52DA7" w:rsidRPr="001A79F7" w:rsidRDefault="00C52DA7"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r w:rsidRPr="001A79F7">
        <w:rPr>
          <w:rFonts w:eastAsiaTheme="minorEastAsia" w:cs="Arial"/>
          <w:b w:val="0"/>
          <w:noProof w:val="0"/>
          <w:sz w:val="20"/>
          <w:lang w:eastAsia="en-US"/>
        </w:rPr>
        <w:t xml:space="preserve">3GPP SA2 thanks SA6 for their LS on </w:t>
      </w:r>
      <w:r w:rsidR="000227BF" w:rsidRPr="001A79F7">
        <w:rPr>
          <w:rFonts w:eastAsiaTheme="minorEastAsia" w:cs="Arial"/>
          <w:b w:val="0"/>
          <w:noProof w:val="0"/>
          <w:sz w:val="20"/>
          <w:lang w:eastAsia="en-US"/>
        </w:rPr>
        <w:t>MBS service area update failure clarification</w:t>
      </w:r>
      <w:r w:rsidRPr="001A79F7">
        <w:rPr>
          <w:rFonts w:eastAsiaTheme="minorEastAsia" w:cs="Arial"/>
          <w:b w:val="0"/>
          <w:noProof w:val="0"/>
          <w:sz w:val="20"/>
          <w:lang w:eastAsia="en-US"/>
        </w:rPr>
        <w:t xml:space="preserve"> </w:t>
      </w:r>
      <w:r w:rsidR="00772957" w:rsidRPr="00772957">
        <w:rPr>
          <w:rFonts w:eastAsiaTheme="minorEastAsia" w:cs="Arial"/>
          <w:b w:val="0"/>
          <w:noProof w:val="0"/>
          <w:sz w:val="20"/>
          <w:lang w:eastAsia="en-US"/>
        </w:rPr>
        <w:t>S2-2306330</w:t>
      </w:r>
      <w:r w:rsidR="00AE27ED" w:rsidRPr="001A79F7">
        <w:rPr>
          <w:rFonts w:eastAsiaTheme="minorEastAsia" w:cs="Arial"/>
          <w:b w:val="0"/>
          <w:noProof w:val="0"/>
          <w:sz w:val="20"/>
          <w:lang w:eastAsia="en-US"/>
        </w:rPr>
        <w:t>/</w:t>
      </w:r>
      <w:r w:rsidR="00772957" w:rsidRPr="00772957">
        <w:rPr>
          <w:rFonts w:eastAsiaTheme="minorEastAsia" w:cs="Arial"/>
          <w:b w:val="0"/>
          <w:noProof w:val="0"/>
          <w:sz w:val="20"/>
          <w:lang w:eastAsia="en-US"/>
        </w:rPr>
        <w:t>S6-231606</w:t>
      </w:r>
      <w:r w:rsidR="000227BF" w:rsidRPr="001A79F7">
        <w:rPr>
          <w:rFonts w:eastAsiaTheme="minorEastAsia" w:cs="Arial"/>
          <w:b w:val="0"/>
          <w:noProof w:val="0"/>
          <w:sz w:val="20"/>
          <w:lang w:eastAsia="en-US"/>
        </w:rPr>
        <w:t xml:space="preserve">. </w:t>
      </w:r>
    </w:p>
    <w:p w14:paraId="0BAF5218" w14:textId="74CB6E9F" w:rsidR="001026BF" w:rsidRDefault="001026BF"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p>
    <w:p w14:paraId="3B5FC6D1" w14:textId="046C01F5" w:rsidR="001026BF" w:rsidRDefault="001026BF"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r>
        <w:rPr>
          <w:rFonts w:eastAsiaTheme="minorEastAsia" w:cs="Arial"/>
          <w:b w:val="0"/>
          <w:noProof w:val="0"/>
          <w:sz w:val="20"/>
          <w:lang w:eastAsia="en-US"/>
        </w:rPr>
        <w:t>SA2 provide the following answers to SA6 questions:</w:t>
      </w:r>
    </w:p>
    <w:p w14:paraId="4A6CEF7B" w14:textId="77777777" w:rsidR="001026BF" w:rsidRDefault="001026BF"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p>
    <w:p w14:paraId="27859334" w14:textId="77777777" w:rsidR="001026BF" w:rsidRDefault="001026BF" w:rsidP="001026BF">
      <w:pPr>
        <w:rPr>
          <w:color w:val="000000" w:themeColor="text1"/>
          <w:lang w:eastAsia="zh-CN"/>
        </w:rPr>
      </w:pPr>
      <w:r>
        <w:rPr>
          <w:color w:val="000000" w:themeColor="text1"/>
          <w:lang w:eastAsia="zh-CN"/>
        </w:rPr>
        <w:t>Q1. SA6 would like to ask SA2 whether the AF/NEF will interact with the NRF to re-select the capable MB-SMF during the MBS session update with requested MBS service area?</w:t>
      </w:r>
    </w:p>
    <w:p w14:paraId="502C275C" w14:textId="0AC49091"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zh-CN"/>
        </w:rPr>
      </w:pPr>
      <w:r w:rsidRPr="0057086F">
        <w:rPr>
          <w:rFonts w:eastAsiaTheme="minorEastAsia" w:cs="Arial"/>
          <w:noProof w:val="0"/>
          <w:sz w:val="20"/>
          <w:lang w:eastAsia="en-US"/>
        </w:rPr>
        <w:t>SA2 answer:</w:t>
      </w:r>
      <w:r>
        <w:rPr>
          <w:rFonts w:eastAsiaTheme="minorEastAsia" w:cs="Arial"/>
          <w:b w:val="0"/>
          <w:noProof w:val="0"/>
          <w:sz w:val="20"/>
          <w:lang w:eastAsia="en-US"/>
        </w:rPr>
        <w:t xml:space="preserve"> No. During the MBS session update with requested MBS service area, the NEF</w:t>
      </w:r>
      <w:r>
        <w:rPr>
          <w:rFonts w:eastAsiaTheme="minorEastAsia" w:cs="Arial" w:hint="eastAsia"/>
          <w:b w:val="0"/>
          <w:noProof w:val="0"/>
          <w:sz w:val="20"/>
          <w:lang w:eastAsia="zh-CN"/>
        </w:rPr>
        <w:t>/MBSF</w:t>
      </w:r>
      <w:r>
        <w:rPr>
          <w:rFonts w:eastAsiaTheme="minorEastAsia" w:cs="Arial"/>
          <w:b w:val="0"/>
          <w:noProof w:val="0"/>
          <w:sz w:val="20"/>
          <w:lang w:eastAsia="zh-CN"/>
        </w:rPr>
        <w:t xml:space="preserve"> will forward the MBS session update request to the serving MB-SMF corresponding to the MBS session ID, without interacting the NRF.</w:t>
      </w:r>
    </w:p>
    <w:p w14:paraId="31EAB83C" w14:textId="77777777"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zh-CN"/>
        </w:rPr>
      </w:pPr>
    </w:p>
    <w:p w14:paraId="0ED5C2E3" w14:textId="77777777" w:rsidR="001026BF" w:rsidRDefault="001026BF" w:rsidP="001026BF">
      <w:pPr>
        <w:rPr>
          <w:iCs/>
          <w:color w:val="000000" w:themeColor="text1"/>
          <w:lang w:val="en-US" w:eastAsia="zh-CN"/>
        </w:rPr>
      </w:pPr>
      <w:r>
        <w:rPr>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1E237F12" w14:textId="5E211A5F"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zh-CN"/>
        </w:rPr>
      </w:pPr>
      <w:r w:rsidRPr="0057086F">
        <w:rPr>
          <w:rFonts w:eastAsiaTheme="minorEastAsia" w:cs="Arial"/>
          <w:noProof w:val="0"/>
          <w:sz w:val="20"/>
          <w:lang w:eastAsia="en-US"/>
        </w:rPr>
        <w:t>SA2 answer:</w:t>
      </w:r>
      <w:r w:rsidRPr="0057086F">
        <w:rPr>
          <w:rFonts w:eastAsiaTheme="minorEastAsia" w:cs="Arial"/>
          <w:noProof w:val="0"/>
          <w:sz w:val="20"/>
          <w:lang w:eastAsia="zh-CN"/>
        </w:rPr>
        <w:t xml:space="preserve"> </w:t>
      </w:r>
      <w:r w:rsidR="00983407">
        <w:rPr>
          <w:rFonts w:eastAsiaTheme="minorEastAsia" w:cs="Arial"/>
          <w:b w:val="0"/>
          <w:noProof w:val="0"/>
          <w:sz w:val="20"/>
          <w:lang w:eastAsia="zh-CN"/>
        </w:rPr>
        <w:t>During the MBS session update with MBS service area, the requested MBS service area is forwarded to the MB-SMF. I</w:t>
      </w:r>
      <w:r>
        <w:rPr>
          <w:rFonts w:eastAsiaTheme="minorEastAsia" w:cs="Arial"/>
          <w:b w:val="0"/>
          <w:noProof w:val="0"/>
          <w:sz w:val="20"/>
          <w:lang w:eastAsia="zh-CN"/>
        </w:rPr>
        <w:t xml:space="preserve">f the requested MBS service area cannot be covered by the serving MB-SMF of the current MBS session, a proper error </w:t>
      </w:r>
      <w:r w:rsidR="00487A09">
        <w:rPr>
          <w:rFonts w:eastAsiaTheme="minorEastAsia" w:cs="Arial" w:hint="eastAsia"/>
          <w:b w:val="0"/>
          <w:noProof w:val="0"/>
          <w:sz w:val="20"/>
          <w:lang w:eastAsia="zh-CN"/>
        </w:rPr>
        <w:t>in</w:t>
      </w:r>
      <w:r w:rsidR="00487A09">
        <w:rPr>
          <w:rFonts w:eastAsiaTheme="minorEastAsia" w:cs="Arial"/>
          <w:b w:val="0"/>
          <w:noProof w:val="0"/>
          <w:sz w:val="20"/>
          <w:lang w:eastAsia="zh-CN"/>
        </w:rPr>
        <w:t xml:space="preserve">formation </w:t>
      </w:r>
      <w:r>
        <w:rPr>
          <w:rFonts w:eastAsiaTheme="minorEastAsia" w:cs="Arial"/>
          <w:b w:val="0"/>
          <w:noProof w:val="0"/>
          <w:sz w:val="20"/>
          <w:lang w:eastAsia="zh-CN"/>
        </w:rPr>
        <w:t>should be provided to the</w:t>
      </w:r>
      <w:r w:rsidR="00983407">
        <w:rPr>
          <w:rFonts w:eastAsiaTheme="minorEastAsia" w:cs="Arial"/>
          <w:b w:val="0"/>
          <w:noProof w:val="0"/>
          <w:sz w:val="20"/>
          <w:lang w:eastAsia="zh-CN"/>
        </w:rPr>
        <w:t xml:space="preserve"> NEF</w:t>
      </w:r>
      <w:r w:rsidR="00983407">
        <w:rPr>
          <w:rFonts w:eastAsiaTheme="minorEastAsia" w:cs="Arial" w:hint="eastAsia"/>
          <w:b w:val="0"/>
          <w:noProof w:val="0"/>
          <w:sz w:val="20"/>
          <w:lang w:eastAsia="zh-CN"/>
        </w:rPr>
        <w:t>/</w:t>
      </w:r>
      <w:r w:rsidR="00983407">
        <w:rPr>
          <w:rFonts w:eastAsiaTheme="minorEastAsia" w:cs="Arial"/>
          <w:b w:val="0"/>
          <w:noProof w:val="0"/>
          <w:sz w:val="20"/>
          <w:lang w:eastAsia="zh-CN"/>
        </w:rPr>
        <w:t>MBSF</w:t>
      </w:r>
      <w:r w:rsidR="00983407">
        <w:rPr>
          <w:rFonts w:eastAsiaTheme="minorEastAsia" w:cs="Arial" w:hint="eastAsia"/>
          <w:b w:val="0"/>
          <w:noProof w:val="0"/>
          <w:sz w:val="20"/>
          <w:lang w:eastAsia="zh-CN"/>
        </w:rPr>
        <w:t>/</w:t>
      </w:r>
      <w:r>
        <w:rPr>
          <w:rFonts w:eastAsiaTheme="minorEastAsia" w:cs="Arial"/>
          <w:b w:val="0"/>
          <w:noProof w:val="0"/>
          <w:sz w:val="20"/>
          <w:lang w:eastAsia="zh-CN"/>
        </w:rPr>
        <w:t>AF. The AF may create a new MBS session with the requested MBS service area, or use unicast PDU session</w:t>
      </w:r>
      <w:r w:rsidR="00983407">
        <w:rPr>
          <w:rFonts w:eastAsiaTheme="minorEastAsia" w:cs="Arial"/>
          <w:b w:val="0"/>
          <w:noProof w:val="0"/>
          <w:sz w:val="20"/>
          <w:lang w:eastAsia="zh-CN"/>
        </w:rPr>
        <w:t xml:space="preserve"> based the error </w:t>
      </w:r>
      <w:r w:rsidR="00487A09">
        <w:rPr>
          <w:rFonts w:eastAsiaTheme="minorEastAsia" w:cs="Arial" w:hint="eastAsia"/>
          <w:b w:val="0"/>
          <w:noProof w:val="0"/>
          <w:sz w:val="20"/>
          <w:lang w:eastAsia="zh-CN"/>
        </w:rPr>
        <w:t>in</w:t>
      </w:r>
      <w:r w:rsidR="00487A09">
        <w:rPr>
          <w:rFonts w:eastAsiaTheme="minorEastAsia" w:cs="Arial"/>
          <w:b w:val="0"/>
          <w:noProof w:val="0"/>
          <w:sz w:val="20"/>
          <w:lang w:eastAsia="zh-CN"/>
        </w:rPr>
        <w:t>formation</w:t>
      </w:r>
      <w:r>
        <w:rPr>
          <w:rFonts w:eastAsiaTheme="minorEastAsia" w:cs="Arial"/>
          <w:b w:val="0"/>
          <w:noProof w:val="0"/>
          <w:sz w:val="20"/>
          <w:lang w:eastAsia="zh-CN"/>
        </w:rPr>
        <w:t>.</w:t>
      </w:r>
    </w:p>
    <w:p w14:paraId="2D126E1C" w14:textId="6C1829F3" w:rsidR="002E5D0D" w:rsidRDefault="002E5D0D"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zh-CN"/>
        </w:rPr>
      </w:pPr>
    </w:p>
    <w:p w14:paraId="46F6654D" w14:textId="2806EF2E"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r w:rsidRPr="001A79F7">
        <w:rPr>
          <w:rFonts w:eastAsiaTheme="minorEastAsia" w:cs="Arial"/>
          <w:b w:val="0"/>
          <w:noProof w:val="0"/>
          <w:sz w:val="20"/>
          <w:lang w:eastAsia="en-US"/>
        </w:rPr>
        <w:t xml:space="preserve">SA2 discuss the potential issue and agreed on a </w:t>
      </w:r>
      <w:r>
        <w:rPr>
          <w:rFonts w:eastAsiaTheme="minorEastAsia" w:cs="Arial"/>
          <w:b w:val="0"/>
          <w:noProof w:val="0"/>
          <w:sz w:val="20"/>
          <w:lang w:eastAsia="en-US"/>
        </w:rPr>
        <w:t>solution</w:t>
      </w:r>
      <w:r w:rsidRPr="001A79F7">
        <w:rPr>
          <w:rFonts w:eastAsiaTheme="minorEastAsia" w:cs="Arial"/>
          <w:b w:val="0"/>
          <w:noProof w:val="0"/>
          <w:sz w:val="20"/>
          <w:lang w:eastAsia="en-US"/>
        </w:rPr>
        <w:t xml:space="preserve"> in the attached CRs</w:t>
      </w:r>
      <w:r w:rsidRPr="001A79F7">
        <w:rPr>
          <w:rFonts w:eastAsiaTheme="minorEastAsia" w:cs="Arial" w:hint="eastAsia"/>
          <w:b w:val="0"/>
          <w:noProof w:val="0"/>
          <w:sz w:val="20"/>
          <w:lang w:eastAsia="en-US"/>
        </w:rPr>
        <w:t>.</w:t>
      </w:r>
      <w:r>
        <w:rPr>
          <w:rFonts w:eastAsiaTheme="minorEastAsia" w:cs="Arial"/>
          <w:b w:val="0"/>
          <w:noProof w:val="0"/>
          <w:sz w:val="20"/>
          <w:lang w:eastAsia="en-US"/>
        </w:rPr>
        <w:t xml:space="preserve"> </w:t>
      </w:r>
    </w:p>
    <w:p w14:paraId="14AA9A0F" w14:textId="5D4DC15C" w:rsidR="001026BF" w:rsidRDefault="001026BF" w:rsidP="001026BF">
      <w:pPr>
        <w:pStyle w:val="a3"/>
        <w:widowControl/>
        <w:tabs>
          <w:tab w:val="center" w:pos="4153"/>
          <w:tab w:val="right" w:pos="8306"/>
        </w:tabs>
        <w:overflowPunct/>
        <w:autoSpaceDE/>
        <w:autoSpaceDN/>
        <w:adjustRightInd/>
        <w:textAlignment w:val="auto"/>
        <w:rPr>
          <w:color w:val="000000" w:themeColor="text1"/>
          <w:lang w:eastAsia="zh-CN"/>
        </w:rPr>
      </w:pPr>
    </w:p>
    <w:p w14:paraId="3673E999" w14:textId="2B8040D8" w:rsidR="002E5D0D" w:rsidRPr="00341930" w:rsidRDefault="00341930" w:rsidP="002E5D0D">
      <w:pPr>
        <w:pStyle w:val="a3"/>
        <w:widowControl/>
        <w:tabs>
          <w:tab w:val="center" w:pos="4153"/>
          <w:tab w:val="right" w:pos="8306"/>
        </w:tabs>
        <w:overflowPunct/>
        <w:autoSpaceDE/>
        <w:autoSpaceDN/>
        <w:adjustRightInd/>
        <w:textAlignment w:val="auto"/>
        <w:rPr>
          <w:rFonts w:eastAsiaTheme="minorEastAsia" w:cs="Arial"/>
          <w:b w:val="0"/>
          <w:noProof w:val="0"/>
          <w:sz w:val="20"/>
          <w:lang w:val="en-US" w:eastAsia="zh-CN"/>
        </w:rPr>
      </w:pPr>
      <w:r>
        <w:rPr>
          <w:rFonts w:eastAsiaTheme="minorEastAsia" w:cs="Arial"/>
          <w:b w:val="0"/>
          <w:noProof w:val="0"/>
          <w:sz w:val="20"/>
          <w:lang w:eastAsia="zh-CN"/>
        </w:rPr>
        <w:t xml:space="preserve">In addition, </w:t>
      </w:r>
      <w:r w:rsidR="002E5D0D">
        <w:rPr>
          <w:rFonts w:eastAsiaTheme="minorEastAsia" w:cs="Arial" w:hint="eastAsia"/>
          <w:b w:val="0"/>
          <w:noProof w:val="0"/>
          <w:sz w:val="20"/>
          <w:lang w:eastAsia="zh-CN"/>
        </w:rPr>
        <w:t>S</w:t>
      </w:r>
      <w:r w:rsidR="002E5D0D">
        <w:rPr>
          <w:rFonts w:eastAsiaTheme="minorEastAsia" w:cs="Arial"/>
          <w:b w:val="0"/>
          <w:noProof w:val="0"/>
          <w:sz w:val="20"/>
          <w:lang w:eastAsia="zh-CN"/>
        </w:rPr>
        <w:t xml:space="preserve">A2 discusses the case for the location dependent MBS session, where multiple MB-SMFs can be involved. </w:t>
      </w:r>
      <w:r>
        <w:rPr>
          <w:rFonts w:eastAsiaTheme="minorEastAsia" w:cs="Arial"/>
          <w:b w:val="0"/>
          <w:noProof w:val="0"/>
          <w:sz w:val="20"/>
          <w:lang w:eastAsia="zh-CN"/>
        </w:rPr>
        <w:t xml:space="preserve">SA2 updates the MBS session creation </w:t>
      </w:r>
      <w:r w:rsidR="00BA3443">
        <w:rPr>
          <w:rFonts w:eastAsiaTheme="minorEastAsia" w:cs="Arial"/>
          <w:b w:val="0"/>
          <w:noProof w:val="0"/>
          <w:sz w:val="20"/>
          <w:lang w:eastAsia="zh-CN"/>
        </w:rPr>
        <w:t xml:space="preserve">in the attached documents. </w:t>
      </w:r>
    </w:p>
    <w:p w14:paraId="0AFFDDA3" w14:textId="77777777" w:rsidR="002E5D0D" w:rsidRPr="002E5D0D" w:rsidRDefault="002E5D0D" w:rsidP="001026BF">
      <w:pPr>
        <w:pStyle w:val="a3"/>
        <w:widowControl/>
        <w:tabs>
          <w:tab w:val="center" w:pos="4153"/>
          <w:tab w:val="right" w:pos="8306"/>
        </w:tabs>
        <w:overflowPunct/>
        <w:autoSpaceDE/>
        <w:autoSpaceDN/>
        <w:adjustRightInd/>
        <w:textAlignment w:val="auto"/>
        <w:rPr>
          <w:color w:val="000000" w:themeColor="text1"/>
          <w:lang w:eastAsia="zh-CN"/>
        </w:rPr>
      </w:pPr>
    </w:p>
    <w:p w14:paraId="66C9DFF0" w14:textId="0C762079" w:rsidR="001A79F7" w:rsidRDefault="001A79F7" w:rsidP="001A79F7">
      <w:pPr>
        <w:spacing w:after="120"/>
        <w:rPr>
          <w:rFonts w:ascii="Arial" w:hAnsi="Arial" w:cs="Arial"/>
          <w:b/>
          <w:lang w:eastAsia="zh-CN"/>
        </w:rPr>
      </w:pPr>
    </w:p>
    <w:p w14:paraId="3DB64767" w14:textId="77777777" w:rsidR="001A79F7" w:rsidRPr="000F4E43" w:rsidRDefault="001A79F7" w:rsidP="001A79F7">
      <w:pPr>
        <w:spacing w:after="120"/>
        <w:rPr>
          <w:rFonts w:ascii="Arial" w:hAnsi="Arial" w:cs="Arial"/>
          <w:b/>
        </w:rPr>
      </w:pPr>
      <w:r w:rsidRPr="000F4E43">
        <w:rPr>
          <w:rFonts w:ascii="Arial" w:hAnsi="Arial" w:cs="Arial"/>
          <w:b/>
        </w:rPr>
        <w:t>2. Actions:</w:t>
      </w:r>
    </w:p>
    <w:p w14:paraId="14DE177B" w14:textId="0436FD2D" w:rsidR="001A79F7" w:rsidRPr="000F4E43" w:rsidRDefault="001A79F7" w:rsidP="001A79F7">
      <w:pPr>
        <w:spacing w:after="120"/>
        <w:ind w:left="1985" w:hanging="1985"/>
        <w:rPr>
          <w:rFonts w:ascii="Arial" w:hAnsi="Arial" w:cs="Arial"/>
          <w:b/>
        </w:rPr>
      </w:pPr>
      <w:r w:rsidRPr="000F4E43">
        <w:rPr>
          <w:rFonts w:ascii="Arial" w:hAnsi="Arial" w:cs="Arial"/>
          <w:b/>
        </w:rPr>
        <w:lastRenderedPageBreak/>
        <w:t xml:space="preserve">To </w:t>
      </w:r>
      <w:r w:rsidRPr="00D65CC4">
        <w:rPr>
          <w:rFonts w:ascii="Arial" w:hAnsi="Arial" w:cs="Arial"/>
          <w:b/>
          <w:color w:val="000000"/>
        </w:rPr>
        <w:t>SA6</w:t>
      </w:r>
      <w:r>
        <w:rPr>
          <w:rFonts w:ascii="Arial" w:hAnsi="Arial" w:cs="Arial"/>
          <w:b/>
        </w:rPr>
        <w:t xml:space="preserve">, CT3, CT4 </w:t>
      </w:r>
      <w:r w:rsidRPr="00D65CC4">
        <w:rPr>
          <w:rFonts w:ascii="Arial" w:hAnsi="Arial" w:cs="Arial"/>
          <w:b/>
        </w:rPr>
        <w:t>grou</w:t>
      </w:r>
      <w:r w:rsidRPr="000F4E43">
        <w:rPr>
          <w:rFonts w:ascii="Arial" w:hAnsi="Arial" w:cs="Arial"/>
          <w:b/>
        </w:rPr>
        <w:t>p.</w:t>
      </w:r>
    </w:p>
    <w:p w14:paraId="27379417" w14:textId="0E838675" w:rsidR="001A79F7" w:rsidRPr="000F4E43" w:rsidRDefault="001A79F7" w:rsidP="001A7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w:t>
      </w:r>
      <w:r w:rsidRPr="00D65CC4">
        <w:rPr>
          <w:rFonts w:ascii="Arial" w:hAnsi="Arial" w:cs="Arial"/>
          <w:color w:val="000000"/>
        </w:rPr>
        <w:t xml:space="preserve">A2 </w:t>
      </w:r>
      <w:r>
        <w:rPr>
          <w:rFonts w:ascii="Arial" w:hAnsi="Arial" w:cs="Arial"/>
          <w:color w:val="000000"/>
        </w:rPr>
        <w:t xml:space="preserve">kindly </w:t>
      </w:r>
      <w:r w:rsidRPr="00D65CC4">
        <w:rPr>
          <w:rFonts w:ascii="Arial" w:hAnsi="Arial" w:cs="Arial"/>
          <w:color w:val="000000"/>
        </w:rPr>
        <w:t>asks SA6</w:t>
      </w:r>
      <w:r>
        <w:rPr>
          <w:rFonts w:ascii="Arial" w:hAnsi="Arial" w:cs="Arial" w:hint="eastAsia"/>
          <w:color w:val="000000"/>
          <w:lang w:eastAsia="zh-CN"/>
        </w:rPr>
        <w:t>,</w:t>
      </w:r>
      <w:r>
        <w:rPr>
          <w:rFonts w:ascii="Arial" w:hAnsi="Arial" w:cs="Arial"/>
          <w:color w:val="000000"/>
          <w:lang w:eastAsia="zh-CN"/>
        </w:rPr>
        <w:t xml:space="preserve"> CT3, CT4</w:t>
      </w:r>
      <w:r w:rsidRPr="00D65CC4">
        <w:rPr>
          <w:rFonts w:ascii="Arial" w:hAnsi="Arial" w:cs="Arial"/>
          <w:color w:val="000000"/>
        </w:rPr>
        <w:t xml:space="preserve"> group to </w:t>
      </w:r>
      <w:r>
        <w:rPr>
          <w:rFonts w:ascii="Arial" w:hAnsi="Arial" w:cs="Arial"/>
          <w:color w:val="000000"/>
        </w:rPr>
        <w:t>take the above response into account.</w:t>
      </w:r>
    </w:p>
    <w:p w14:paraId="1A38F7FF" w14:textId="77777777" w:rsidR="001A79F7" w:rsidRPr="00D65CC4" w:rsidRDefault="001A79F7" w:rsidP="001A79F7">
      <w:pPr>
        <w:spacing w:after="120"/>
        <w:ind w:left="993" w:hanging="993"/>
        <w:rPr>
          <w:rFonts w:ascii="Arial" w:hAnsi="Arial" w:cs="Arial"/>
        </w:rPr>
      </w:pPr>
    </w:p>
    <w:p w14:paraId="6946E968" w14:textId="77777777" w:rsidR="001A79F7" w:rsidRPr="000F4E43" w:rsidRDefault="001A79F7" w:rsidP="001A79F7">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6C71F58" w14:textId="77777777" w:rsidR="00C70144" w:rsidRDefault="00C70144" w:rsidP="00C70144">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Xiamen, CN</w:t>
      </w:r>
    </w:p>
    <w:p w14:paraId="300A58A6" w14:textId="7E4938FE" w:rsidR="00C70144" w:rsidRDefault="00C70144" w:rsidP="00C70144">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#160</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14:paraId="5919004F" w14:textId="77777777" w:rsidR="000227BF" w:rsidRPr="007B5AA8" w:rsidRDefault="000227BF" w:rsidP="009B5A95">
      <w:pPr>
        <w:tabs>
          <w:tab w:val="left" w:pos="5103"/>
        </w:tabs>
        <w:spacing w:after="120"/>
      </w:pPr>
    </w:p>
    <w:sectPr w:rsidR="000227BF" w:rsidRPr="007B5A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7F1F8" w14:textId="77777777" w:rsidR="005E6002" w:rsidRDefault="005E6002">
      <w:pPr>
        <w:spacing w:after="0"/>
      </w:pPr>
      <w:r>
        <w:separator/>
      </w:r>
    </w:p>
  </w:endnote>
  <w:endnote w:type="continuationSeparator" w:id="0">
    <w:p w14:paraId="3A506582" w14:textId="77777777" w:rsidR="005E6002" w:rsidRDefault="005E6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9725D" w14:textId="77777777" w:rsidR="005E6002" w:rsidRDefault="005E6002">
      <w:pPr>
        <w:spacing w:after="0"/>
      </w:pPr>
      <w:r>
        <w:separator/>
      </w:r>
    </w:p>
  </w:footnote>
  <w:footnote w:type="continuationSeparator" w:id="0">
    <w:p w14:paraId="54095409" w14:textId="77777777" w:rsidR="005E6002" w:rsidRDefault="005E60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00E62"/>
    <w:multiLevelType w:val="hybridMultilevel"/>
    <w:tmpl w:val="4A9EF18A"/>
    <w:lvl w:ilvl="0" w:tplc="8158AA92">
      <w:start w:val="2"/>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5F5476"/>
    <w:multiLevelType w:val="hybridMultilevel"/>
    <w:tmpl w:val="77B49308"/>
    <w:lvl w:ilvl="0" w:tplc="067407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16117"/>
    <w:multiLevelType w:val="hybridMultilevel"/>
    <w:tmpl w:val="607CE68A"/>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0"/>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F0"/>
    <w:rsid w:val="00003A29"/>
    <w:rsid w:val="00011438"/>
    <w:rsid w:val="00013A3C"/>
    <w:rsid w:val="00017F23"/>
    <w:rsid w:val="000227BF"/>
    <w:rsid w:val="000255C0"/>
    <w:rsid w:val="00046F08"/>
    <w:rsid w:val="000471D2"/>
    <w:rsid w:val="00051EA5"/>
    <w:rsid w:val="000538BF"/>
    <w:rsid w:val="00055096"/>
    <w:rsid w:val="00076BF1"/>
    <w:rsid w:val="00076D38"/>
    <w:rsid w:val="000941AB"/>
    <w:rsid w:val="00095913"/>
    <w:rsid w:val="00095BC2"/>
    <w:rsid w:val="000C0F8B"/>
    <w:rsid w:val="000C61D7"/>
    <w:rsid w:val="000D211D"/>
    <w:rsid w:val="000D4FF7"/>
    <w:rsid w:val="000D52A4"/>
    <w:rsid w:val="000D76DE"/>
    <w:rsid w:val="000F1EA0"/>
    <w:rsid w:val="000F51DE"/>
    <w:rsid w:val="000F6242"/>
    <w:rsid w:val="000F63E1"/>
    <w:rsid w:val="001026BF"/>
    <w:rsid w:val="00112439"/>
    <w:rsid w:val="0011799B"/>
    <w:rsid w:val="0012066D"/>
    <w:rsid w:val="0012275A"/>
    <w:rsid w:val="0012277D"/>
    <w:rsid w:val="001234F4"/>
    <w:rsid w:val="00123D46"/>
    <w:rsid w:val="00130FB8"/>
    <w:rsid w:val="0013582D"/>
    <w:rsid w:val="00140383"/>
    <w:rsid w:val="00150DE5"/>
    <w:rsid w:val="00160BEE"/>
    <w:rsid w:val="00174844"/>
    <w:rsid w:val="0017502C"/>
    <w:rsid w:val="001A0376"/>
    <w:rsid w:val="001A65AD"/>
    <w:rsid w:val="001A79F7"/>
    <w:rsid w:val="001B1F6E"/>
    <w:rsid w:val="001B398E"/>
    <w:rsid w:val="001B5807"/>
    <w:rsid w:val="001B6D58"/>
    <w:rsid w:val="001D60D6"/>
    <w:rsid w:val="001F0B47"/>
    <w:rsid w:val="002066AB"/>
    <w:rsid w:val="0020714A"/>
    <w:rsid w:val="002117A8"/>
    <w:rsid w:val="002201E4"/>
    <w:rsid w:val="002263C2"/>
    <w:rsid w:val="00230677"/>
    <w:rsid w:val="002331FE"/>
    <w:rsid w:val="0023500F"/>
    <w:rsid w:val="002551D5"/>
    <w:rsid w:val="002628D0"/>
    <w:rsid w:val="002760CA"/>
    <w:rsid w:val="00277D07"/>
    <w:rsid w:val="00280878"/>
    <w:rsid w:val="002A6824"/>
    <w:rsid w:val="002B017C"/>
    <w:rsid w:val="002C6611"/>
    <w:rsid w:val="002D0C00"/>
    <w:rsid w:val="002D5CA0"/>
    <w:rsid w:val="002E5D0D"/>
    <w:rsid w:val="002F1940"/>
    <w:rsid w:val="0030258B"/>
    <w:rsid w:val="00312797"/>
    <w:rsid w:val="00312F93"/>
    <w:rsid w:val="00317E2E"/>
    <w:rsid w:val="00323FA2"/>
    <w:rsid w:val="00331567"/>
    <w:rsid w:val="00335A20"/>
    <w:rsid w:val="00341930"/>
    <w:rsid w:val="0034717F"/>
    <w:rsid w:val="0035729F"/>
    <w:rsid w:val="0036131B"/>
    <w:rsid w:val="003646BB"/>
    <w:rsid w:val="00383545"/>
    <w:rsid w:val="003844E3"/>
    <w:rsid w:val="003875B9"/>
    <w:rsid w:val="00391169"/>
    <w:rsid w:val="00396D0D"/>
    <w:rsid w:val="003C6A23"/>
    <w:rsid w:val="003D3743"/>
    <w:rsid w:val="003E4D17"/>
    <w:rsid w:val="004008C8"/>
    <w:rsid w:val="004033B6"/>
    <w:rsid w:val="004103C0"/>
    <w:rsid w:val="00417D02"/>
    <w:rsid w:val="00427224"/>
    <w:rsid w:val="0043170F"/>
    <w:rsid w:val="00433500"/>
    <w:rsid w:val="00433F71"/>
    <w:rsid w:val="00434ABF"/>
    <w:rsid w:val="00440D43"/>
    <w:rsid w:val="00447334"/>
    <w:rsid w:val="0045077E"/>
    <w:rsid w:val="0045595F"/>
    <w:rsid w:val="00460A08"/>
    <w:rsid w:val="00461FE3"/>
    <w:rsid w:val="004675BF"/>
    <w:rsid w:val="00473A66"/>
    <w:rsid w:val="00475351"/>
    <w:rsid w:val="00476FEC"/>
    <w:rsid w:val="004774AF"/>
    <w:rsid w:val="004805D0"/>
    <w:rsid w:val="004866CF"/>
    <w:rsid w:val="00487A09"/>
    <w:rsid w:val="004B46AC"/>
    <w:rsid w:val="004C4EA2"/>
    <w:rsid w:val="004D34AE"/>
    <w:rsid w:val="004D3DA5"/>
    <w:rsid w:val="004E3939"/>
    <w:rsid w:val="004F195D"/>
    <w:rsid w:val="00503AD5"/>
    <w:rsid w:val="00510308"/>
    <w:rsid w:val="005104D7"/>
    <w:rsid w:val="00514B6A"/>
    <w:rsid w:val="00520EC6"/>
    <w:rsid w:val="005355A2"/>
    <w:rsid w:val="005416D8"/>
    <w:rsid w:val="0057086F"/>
    <w:rsid w:val="00571A74"/>
    <w:rsid w:val="005827B8"/>
    <w:rsid w:val="00587250"/>
    <w:rsid w:val="005B5D08"/>
    <w:rsid w:val="005E6002"/>
    <w:rsid w:val="005E65DF"/>
    <w:rsid w:val="005F1D02"/>
    <w:rsid w:val="006154AF"/>
    <w:rsid w:val="00620491"/>
    <w:rsid w:val="0063018F"/>
    <w:rsid w:val="0063288B"/>
    <w:rsid w:val="00641117"/>
    <w:rsid w:val="00665D0D"/>
    <w:rsid w:val="0067137E"/>
    <w:rsid w:val="00671680"/>
    <w:rsid w:val="006816DC"/>
    <w:rsid w:val="00686608"/>
    <w:rsid w:val="00691F64"/>
    <w:rsid w:val="00697D05"/>
    <w:rsid w:val="006A20BB"/>
    <w:rsid w:val="006A3A35"/>
    <w:rsid w:val="006D1A21"/>
    <w:rsid w:val="006E0D4F"/>
    <w:rsid w:val="006F2D99"/>
    <w:rsid w:val="006F773E"/>
    <w:rsid w:val="00705630"/>
    <w:rsid w:val="00711B59"/>
    <w:rsid w:val="00716DED"/>
    <w:rsid w:val="0071729B"/>
    <w:rsid w:val="00721E1C"/>
    <w:rsid w:val="00726022"/>
    <w:rsid w:val="00727C09"/>
    <w:rsid w:val="0073492D"/>
    <w:rsid w:val="007350D6"/>
    <w:rsid w:val="00735359"/>
    <w:rsid w:val="0073784A"/>
    <w:rsid w:val="00741DE1"/>
    <w:rsid w:val="007544C3"/>
    <w:rsid w:val="00766B00"/>
    <w:rsid w:val="007709F0"/>
    <w:rsid w:val="007724DC"/>
    <w:rsid w:val="00772957"/>
    <w:rsid w:val="00773B21"/>
    <w:rsid w:val="00775C97"/>
    <w:rsid w:val="00784BBE"/>
    <w:rsid w:val="00787A6E"/>
    <w:rsid w:val="007959E2"/>
    <w:rsid w:val="00795DF6"/>
    <w:rsid w:val="007A785F"/>
    <w:rsid w:val="007B3006"/>
    <w:rsid w:val="007B5AA8"/>
    <w:rsid w:val="007B65BF"/>
    <w:rsid w:val="007C1B06"/>
    <w:rsid w:val="007C43F3"/>
    <w:rsid w:val="007C50C9"/>
    <w:rsid w:val="007D19F2"/>
    <w:rsid w:val="007E13B1"/>
    <w:rsid w:val="007E4FC4"/>
    <w:rsid w:val="007F4F92"/>
    <w:rsid w:val="007F6F25"/>
    <w:rsid w:val="00802D6D"/>
    <w:rsid w:val="0081021B"/>
    <w:rsid w:val="00811080"/>
    <w:rsid w:val="00813868"/>
    <w:rsid w:val="00822E3C"/>
    <w:rsid w:val="00847C1B"/>
    <w:rsid w:val="0085654A"/>
    <w:rsid w:val="0086776C"/>
    <w:rsid w:val="00867C67"/>
    <w:rsid w:val="00873D4E"/>
    <w:rsid w:val="008858CD"/>
    <w:rsid w:val="00886863"/>
    <w:rsid w:val="00897E9E"/>
    <w:rsid w:val="008A20FF"/>
    <w:rsid w:val="008A799B"/>
    <w:rsid w:val="008B5BB9"/>
    <w:rsid w:val="008B616F"/>
    <w:rsid w:val="008C4AB8"/>
    <w:rsid w:val="008D772F"/>
    <w:rsid w:val="008E3667"/>
    <w:rsid w:val="00902E58"/>
    <w:rsid w:val="00906B40"/>
    <w:rsid w:val="00910890"/>
    <w:rsid w:val="00935000"/>
    <w:rsid w:val="00940BCB"/>
    <w:rsid w:val="00942ABA"/>
    <w:rsid w:val="00944A29"/>
    <w:rsid w:val="00953874"/>
    <w:rsid w:val="00961DD2"/>
    <w:rsid w:val="00965134"/>
    <w:rsid w:val="00967FE1"/>
    <w:rsid w:val="009719DE"/>
    <w:rsid w:val="009726E4"/>
    <w:rsid w:val="00974C49"/>
    <w:rsid w:val="009779E2"/>
    <w:rsid w:val="00977A80"/>
    <w:rsid w:val="00983407"/>
    <w:rsid w:val="00991127"/>
    <w:rsid w:val="00991F7A"/>
    <w:rsid w:val="0099764C"/>
    <w:rsid w:val="009A78FE"/>
    <w:rsid w:val="009B2EBB"/>
    <w:rsid w:val="009B5A95"/>
    <w:rsid w:val="009B5CDD"/>
    <w:rsid w:val="009C7DA1"/>
    <w:rsid w:val="009D784E"/>
    <w:rsid w:val="009E0DA4"/>
    <w:rsid w:val="009E797B"/>
    <w:rsid w:val="009F38DC"/>
    <w:rsid w:val="009F609A"/>
    <w:rsid w:val="009F6BFF"/>
    <w:rsid w:val="00A05C20"/>
    <w:rsid w:val="00A427FA"/>
    <w:rsid w:val="00A42DEA"/>
    <w:rsid w:val="00A46CCB"/>
    <w:rsid w:val="00A54889"/>
    <w:rsid w:val="00A61554"/>
    <w:rsid w:val="00A645D0"/>
    <w:rsid w:val="00A71544"/>
    <w:rsid w:val="00A73512"/>
    <w:rsid w:val="00A80B20"/>
    <w:rsid w:val="00A94DC1"/>
    <w:rsid w:val="00A96617"/>
    <w:rsid w:val="00AB28A9"/>
    <w:rsid w:val="00AE1828"/>
    <w:rsid w:val="00AE27ED"/>
    <w:rsid w:val="00AF098E"/>
    <w:rsid w:val="00AF6662"/>
    <w:rsid w:val="00AF793E"/>
    <w:rsid w:val="00B06520"/>
    <w:rsid w:val="00B067D5"/>
    <w:rsid w:val="00B145E3"/>
    <w:rsid w:val="00B24579"/>
    <w:rsid w:val="00B33F3C"/>
    <w:rsid w:val="00B43421"/>
    <w:rsid w:val="00B629C8"/>
    <w:rsid w:val="00B6488B"/>
    <w:rsid w:val="00B817EA"/>
    <w:rsid w:val="00B84887"/>
    <w:rsid w:val="00B91A10"/>
    <w:rsid w:val="00B97703"/>
    <w:rsid w:val="00BA3443"/>
    <w:rsid w:val="00BB5A38"/>
    <w:rsid w:val="00BB6A1F"/>
    <w:rsid w:val="00BB6BEB"/>
    <w:rsid w:val="00BE603C"/>
    <w:rsid w:val="00BF1798"/>
    <w:rsid w:val="00C03798"/>
    <w:rsid w:val="00C04BAC"/>
    <w:rsid w:val="00C074F5"/>
    <w:rsid w:val="00C10116"/>
    <w:rsid w:val="00C17B7B"/>
    <w:rsid w:val="00C23251"/>
    <w:rsid w:val="00C23C20"/>
    <w:rsid w:val="00C27515"/>
    <w:rsid w:val="00C27B83"/>
    <w:rsid w:val="00C31E07"/>
    <w:rsid w:val="00C362C0"/>
    <w:rsid w:val="00C41216"/>
    <w:rsid w:val="00C429F7"/>
    <w:rsid w:val="00C52DA7"/>
    <w:rsid w:val="00C57C68"/>
    <w:rsid w:val="00C70144"/>
    <w:rsid w:val="00C71412"/>
    <w:rsid w:val="00C714D1"/>
    <w:rsid w:val="00C7279D"/>
    <w:rsid w:val="00C81AB7"/>
    <w:rsid w:val="00C95047"/>
    <w:rsid w:val="00C95F6D"/>
    <w:rsid w:val="00CA1492"/>
    <w:rsid w:val="00CA4D7A"/>
    <w:rsid w:val="00CA5AA0"/>
    <w:rsid w:val="00CB38E8"/>
    <w:rsid w:val="00CB42CA"/>
    <w:rsid w:val="00CC29A4"/>
    <w:rsid w:val="00CC68E4"/>
    <w:rsid w:val="00CC7374"/>
    <w:rsid w:val="00CD5C04"/>
    <w:rsid w:val="00CE4366"/>
    <w:rsid w:val="00CE6197"/>
    <w:rsid w:val="00CF0BB3"/>
    <w:rsid w:val="00CF1E65"/>
    <w:rsid w:val="00CF6087"/>
    <w:rsid w:val="00D02856"/>
    <w:rsid w:val="00D04DD3"/>
    <w:rsid w:val="00D140C9"/>
    <w:rsid w:val="00D144DE"/>
    <w:rsid w:val="00D209D8"/>
    <w:rsid w:val="00D25CD3"/>
    <w:rsid w:val="00D35D6D"/>
    <w:rsid w:val="00D62A0E"/>
    <w:rsid w:val="00D641C5"/>
    <w:rsid w:val="00D6570C"/>
    <w:rsid w:val="00D7142E"/>
    <w:rsid w:val="00D832C7"/>
    <w:rsid w:val="00D856BD"/>
    <w:rsid w:val="00D867BA"/>
    <w:rsid w:val="00DC30AD"/>
    <w:rsid w:val="00DC3CC6"/>
    <w:rsid w:val="00DC46CD"/>
    <w:rsid w:val="00DD5E32"/>
    <w:rsid w:val="00DE564E"/>
    <w:rsid w:val="00DF219E"/>
    <w:rsid w:val="00E01540"/>
    <w:rsid w:val="00E05A95"/>
    <w:rsid w:val="00E267EC"/>
    <w:rsid w:val="00E37AFF"/>
    <w:rsid w:val="00E43950"/>
    <w:rsid w:val="00E47492"/>
    <w:rsid w:val="00E52329"/>
    <w:rsid w:val="00E621C2"/>
    <w:rsid w:val="00E77BCA"/>
    <w:rsid w:val="00E91BEC"/>
    <w:rsid w:val="00E944B7"/>
    <w:rsid w:val="00EA0814"/>
    <w:rsid w:val="00EA542D"/>
    <w:rsid w:val="00ED3B30"/>
    <w:rsid w:val="00EF196A"/>
    <w:rsid w:val="00EF2CE0"/>
    <w:rsid w:val="00EF3881"/>
    <w:rsid w:val="00F07AA9"/>
    <w:rsid w:val="00F24508"/>
    <w:rsid w:val="00F33AFD"/>
    <w:rsid w:val="00F33FB6"/>
    <w:rsid w:val="00F34B3C"/>
    <w:rsid w:val="00F36735"/>
    <w:rsid w:val="00F40939"/>
    <w:rsid w:val="00F41DE8"/>
    <w:rsid w:val="00F41FA9"/>
    <w:rsid w:val="00F434C1"/>
    <w:rsid w:val="00F45831"/>
    <w:rsid w:val="00F50569"/>
    <w:rsid w:val="00F516EE"/>
    <w:rsid w:val="00F70251"/>
    <w:rsid w:val="00F72B39"/>
    <w:rsid w:val="00F775F8"/>
    <w:rsid w:val="00F92C1A"/>
    <w:rsid w:val="00F9300C"/>
    <w:rsid w:val="00FA5DFD"/>
    <w:rsid w:val="00FB73DC"/>
    <w:rsid w:val="00FE144A"/>
    <w:rsid w:val="00FE1D63"/>
    <w:rsid w:val="00FF5FC8"/>
    <w:rsid w:val="00FF6A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3FB6"/>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F33F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F33FB6"/>
    <w:pPr>
      <w:pBdr>
        <w:top w:val="none" w:sz="0" w:space="0" w:color="auto"/>
      </w:pBdr>
      <w:spacing w:before="180"/>
      <w:outlineLvl w:val="1"/>
    </w:pPr>
    <w:rPr>
      <w:sz w:val="32"/>
    </w:rPr>
  </w:style>
  <w:style w:type="paragraph" w:styleId="3">
    <w:name w:val="heading 3"/>
    <w:aliases w:val="H3,h3"/>
    <w:basedOn w:val="2"/>
    <w:next w:val="a"/>
    <w:qFormat/>
    <w:rsid w:val="00F33FB6"/>
    <w:pPr>
      <w:spacing w:before="120"/>
      <w:outlineLvl w:val="2"/>
    </w:pPr>
    <w:rPr>
      <w:sz w:val="28"/>
    </w:rPr>
  </w:style>
  <w:style w:type="paragraph" w:styleId="4">
    <w:name w:val="heading 4"/>
    <w:aliases w:val="h4"/>
    <w:basedOn w:val="3"/>
    <w:next w:val="a"/>
    <w:qFormat/>
    <w:rsid w:val="00F33FB6"/>
    <w:pPr>
      <w:ind w:left="1418" w:hanging="1418"/>
      <w:outlineLvl w:val="3"/>
    </w:pPr>
    <w:rPr>
      <w:sz w:val="24"/>
    </w:rPr>
  </w:style>
  <w:style w:type="paragraph" w:styleId="5">
    <w:name w:val="heading 5"/>
    <w:aliases w:val="h5"/>
    <w:basedOn w:val="4"/>
    <w:next w:val="a"/>
    <w:qFormat/>
    <w:rsid w:val="00F33FB6"/>
    <w:pPr>
      <w:ind w:left="1701" w:hanging="1701"/>
      <w:outlineLvl w:val="4"/>
    </w:pPr>
    <w:rPr>
      <w:sz w:val="22"/>
    </w:rPr>
  </w:style>
  <w:style w:type="paragraph" w:styleId="6">
    <w:name w:val="heading 6"/>
    <w:aliases w:val="h6"/>
    <w:basedOn w:val="H6"/>
    <w:next w:val="a"/>
    <w:qFormat/>
    <w:rsid w:val="00F33FB6"/>
    <w:pPr>
      <w:outlineLvl w:val="5"/>
    </w:pPr>
  </w:style>
  <w:style w:type="paragraph" w:styleId="7">
    <w:name w:val="heading 7"/>
    <w:basedOn w:val="H6"/>
    <w:next w:val="a"/>
    <w:qFormat/>
    <w:rsid w:val="00F33FB6"/>
    <w:pPr>
      <w:outlineLvl w:val="6"/>
    </w:pPr>
  </w:style>
  <w:style w:type="paragraph" w:styleId="8">
    <w:name w:val="heading 8"/>
    <w:basedOn w:val="1"/>
    <w:next w:val="a"/>
    <w:qFormat/>
    <w:rsid w:val="00F33FB6"/>
    <w:pPr>
      <w:ind w:left="0" w:firstLine="0"/>
      <w:outlineLvl w:val="7"/>
    </w:pPr>
  </w:style>
  <w:style w:type="paragraph" w:styleId="9">
    <w:name w:val="heading 9"/>
    <w:basedOn w:val="8"/>
    <w:next w:val="a"/>
    <w:qFormat/>
    <w:rsid w:val="00F33F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33FB6"/>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F33FB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33FB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val="en-GB" w:eastAsia="en-GB"/>
    </w:rPr>
  </w:style>
  <w:style w:type="paragraph" w:styleId="TOC8">
    <w:name w:val="toc 8"/>
    <w:basedOn w:val="TOC1"/>
    <w:semiHidden/>
    <w:rsid w:val="00F33FB6"/>
    <w:pPr>
      <w:spacing w:before="180"/>
      <w:ind w:left="2693" w:hanging="2693"/>
    </w:pPr>
    <w:rPr>
      <w:b/>
    </w:rPr>
  </w:style>
  <w:style w:type="paragraph" w:styleId="TOC1">
    <w:name w:val="toc 1"/>
    <w:semiHidden/>
    <w:rsid w:val="00F33F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33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33FB6"/>
    <w:pPr>
      <w:ind w:left="1701" w:hanging="1701"/>
    </w:pPr>
  </w:style>
  <w:style w:type="paragraph" w:styleId="TOC4">
    <w:name w:val="toc 4"/>
    <w:basedOn w:val="TOC3"/>
    <w:semiHidden/>
    <w:rsid w:val="00F33FB6"/>
    <w:pPr>
      <w:ind w:left="1418" w:hanging="1418"/>
    </w:pPr>
  </w:style>
  <w:style w:type="paragraph" w:styleId="TOC3">
    <w:name w:val="toc 3"/>
    <w:basedOn w:val="TOC2"/>
    <w:semiHidden/>
    <w:rsid w:val="00F33FB6"/>
    <w:pPr>
      <w:ind w:left="1134" w:hanging="1134"/>
    </w:pPr>
  </w:style>
  <w:style w:type="paragraph" w:styleId="TOC2">
    <w:name w:val="toc 2"/>
    <w:basedOn w:val="TOC1"/>
    <w:semiHidden/>
    <w:rsid w:val="00F33FB6"/>
    <w:pPr>
      <w:keepNext w:val="0"/>
      <w:spacing w:before="0"/>
      <w:ind w:left="851" w:hanging="851"/>
    </w:pPr>
    <w:rPr>
      <w:sz w:val="20"/>
    </w:rPr>
  </w:style>
  <w:style w:type="paragraph" w:styleId="21">
    <w:name w:val="index 2"/>
    <w:basedOn w:val="10"/>
    <w:semiHidden/>
    <w:rsid w:val="00F33FB6"/>
    <w:pPr>
      <w:ind w:left="284"/>
    </w:pPr>
  </w:style>
  <w:style w:type="paragraph" w:styleId="10">
    <w:name w:val="index 1"/>
    <w:basedOn w:val="a"/>
    <w:semiHidden/>
    <w:rsid w:val="00F33FB6"/>
    <w:pPr>
      <w:keepLines/>
      <w:spacing w:after="0"/>
    </w:pPr>
  </w:style>
  <w:style w:type="paragraph" w:customStyle="1" w:styleId="ZH">
    <w:name w:val="ZH"/>
    <w:rsid w:val="00F33FB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33FB6"/>
    <w:pPr>
      <w:outlineLvl w:val="9"/>
    </w:pPr>
  </w:style>
  <w:style w:type="paragraph" w:styleId="22">
    <w:name w:val="List Number 2"/>
    <w:basedOn w:val="af"/>
    <w:semiHidden/>
    <w:rsid w:val="00F33FB6"/>
    <w:pPr>
      <w:ind w:left="851"/>
    </w:pPr>
  </w:style>
  <w:style w:type="character" w:styleId="af0">
    <w:name w:val="footnote reference"/>
    <w:basedOn w:val="a0"/>
    <w:semiHidden/>
    <w:rsid w:val="00F33FB6"/>
    <w:rPr>
      <w:b/>
      <w:position w:val="6"/>
      <w:sz w:val="16"/>
    </w:rPr>
  </w:style>
  <w:style w:type="paragraph" w:styleId="af1">
    <w:name w:val="footnote text"/>
    <w:basedOn w:val="a"/>
    <w:link w:val="af2"/>
    <w:semiHidden/>
    <w:rsid w:val="00F33FB6"/>
    <w:pPr>
      <w:keepLines/>
      <w:spacing w:after="0"/>
      <w:ind w:left="454" w:hanging="454"/>
    </w:pPr>
    <w:rPr>
      <w:sz w:val="16"/>
    </w:rPr>
  </w:style>
  <w:style w:type="character" w:customStyle="1" w:styleId="af2">
    <w:name w:val="脚注文本 字符"/>
    <w:link w:val="af1"/>
    <w:semiHidden/>
    <w:rsid w:val="004E3939"/>
    <w:rPr>
      <w:sz w:val="16"/>
      <w:lang w:val="en-GB" w:eastAsia="en-GB"/>
    </w:rPr>
  </w:style>
  <w:style w:type="paragraph" w:customStyle="1" w:styleId="TAH">
    <w:name w:val="TAH"/>
    <w:basedOn w:val="TAC"/>
    <w:rsid w:val="00F33FB6"/>
    <w:rPr>
      <w:b/>
    </w:rPr>
  </w:style>
  <w:style w:type="paragraph" w:customStyle="1" w:styleId="TAC">
    <w:name w:val="TAC"/>
    <w:basedOn w:val="TAL"/>
    <w:rsid w:val="00F33FB6"/>
    <w:pPr>
      <w:jc w:val="center"/>
    </w:pPr>
  </w:style>
  <w:style w:type="paragraph" w:customStyle="1" w:styleId="TF">
    <w:name w:val="TF"/>
    <w:aliases w:val="left"/>
    <w:basedOn w:val="TH"/>
    <w:link w:val="TFChar"/>
    <w:rsid w:val="00F33FB6"/>
    <w:pPr>
      <w:keepNext w:val="0"/>
      <w:spacing w:before="0" w:after="240"/>
    </w:pPr>
  </w:style>
  <w:style w:type="paragraph" w:customStyle="1" w:styleId="NO">
    <w:name w:val="NO"/>
    <w:basedOn w:val="a"/>
    <w:rsid w:val="00F33FB6"/>
    <w:pPr>
      <w:keepLines/>
      <w:ind w:left="1135" w:hanging="851"/>
    </w:pPr>
  </w:style>
  <w:style w:type="paragraph" w:styleId="TOC9">
    <w:name w:val="toc 9"/>
    <w:basedOn w:val="TOC8"/>
    <w:semiHidden/>
    <w:rsid w:val="00F33FB6"/>
    <w:pPr>
      <w:ind w:left="1418" w:hanging="1418"/>
    </w:pPr>
  </w:style>
  <w:style w:type="paragraph" w:customStyle="1" w:styleId="EX">
    <w:name w:val="EX"/>
    <w:basedOn w:val="a"/>
    <w:rsid w:val="00F33FB6"/>
    <w:pPr>
      <w:keepLines/>
      <w:ind w:left="1702" w:hanging="1418"/>
    </w:pPr>
  </w:style>
  <w:style w:type="paragraph" w:customStyle="1" w:styleId="FP">
    <w:name w:val="FP"/>
    <w:basedOn w:val="a"/>
    <w:rsid w:val="00F33FB6"/>
    <w:pPr>
      <w:spacing w:after="0"/>
    </w:pPr>
  </w:style>
  <w:style w:type="paragraph" w:customStyle="1" w:styleId="LD">
    <w:name w:val="LD"/>
    <w:rsid w:val="00F33FB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33FB6"/>
    <w:pPr>
      <w:spacing w:after="0"/>
    </w:pPr>
  </w:style>
  <w:style w:type="paragraph" w:customStyle="1" w:styleId="EW">
    <w:name w:val="EW"/>
    <w:basedOn w:val="EX"/>
    <w:rsid w:val="00F33FB6"/>
    <w:pPr>
      <w:spacing w:after="0"/>
    </w:pPr>
  </w:style>
  <w:style w:type="paragraph" w:styleId="TOC6">
    <w:name w:val="toc 6"/>
    <w:basedOn w:val="TOC5"/>
    <w:next w:val="a"/>
    <w:semiHidden/>
    <w:rsid w:val="00F33FB6"/>
    <w:pPr>
      <w:ind w:left="1985" w:hanging="1985"/>
    </w:pPr>
  </w:style>
  <w:style w:type="paragraph" w:styleId="TOC7">
    <w:name w:val="toc 7"/>
    <w:basedOn w:val="TOC6"/>
    <w:next w:val="a"/>
    <w:semiHidden/>
    <w:rsid w:val="00F33FB6"/>
    <w:pPr>
      <w:ind w:left="2268" w:hanging="2268"/>
    </w:pPr>
  </w:style>
  <w:style w:type="paragraph" w:styleId="23">
    <w:name w:val="List Bullet 2"/>
    <w:basedOn w:val="af3"/>
    <w:semiHidden/>
    <w:rsid w:val="00F33FB6"/>
    <w:pPr>
      <w:ind w:left="851"/>
    </w:pPr>
  </w:style>
  <w:style w:type="paragraph" w:styleId="30">
    <w:name w:val="List Bullet 3"/>
    <w:basedOn w:val="23"/>
    <w:semiHidden/>
    <w:rsid w:val="00F33FB6"/>
    <w:pPr>
      <w:ind w:left="1135"/>
    </w:pPr>
  </w:style>
  <w:style w:type="paragraph" w:styleId="af">
    <w:name w:val="List Number"/>
    <w:basedOn w:val="a9"/>
    <w:semiHidden/>
    <w:rsid w:val="00F33FB6"/>
  </w:style>
  <w:style w:type="paragraph" w:customStyle="1" w:styleId="EQ">
    <w:name w:val="EQ"/>
    <w:basedOn w:val="a"/>
    <w:next w:val="a"/>
    <w:rsid w:val="00F33FB6"/>
    <w:pPr>
      <w:keepLines/>
      <w:tabs>
        <w:tab w:val="center" w:pos="4536"/>
        <w:tab w:val="right" w:pos="9072"/>
      </w:tabs>
    </w:pPr>
    <w:rPr>
      <w:noProof/>
    </w:rPr>
  </w:style>
  <w:style w:type="paragraph" w:customStyle="1" w:styleId="TH">
    <w:name w:val="TH"/>
    <w:basedOn w:val="a"/>
    <w:link w:val="THChar"/>
    <w:rsid w:val="00F33FB6"/>
    <w:pPr>
      <w:keepNext/>
      <w:keepLines/>
      <w:spacing w:before="60"/>
      <w:jc w:val="center"/>
    </w:pPr>
    <w:rPr>
      <w:rFonts w:ascii="Arial" w:hAnsi="Arial"/>
      <w:b/>
    </w:rPr>
  </w:style>
  <w:style w:type="paragraph" w:customStyle="1" w:styleId="NF">
    <w:name w:val="NF"/>
    <w:basedOn w:val="NO"/>
    <w:rsid w:val="00F33FB6"/>
    <w:pPr>
      <w:keepNext/>
      <w:spacing w:after="0"/>
    </w:pPr>
    <w:rPr>
      <w:rFonts w:ascii="Arial" w:hAnsi="Arial"/>
      <w:sz w:val="18"/>
    </w:rPr>
  </w:style>
  <w:style w:type="paragraph" w:customStyle="1" w:styleId="PL">
    <w:name w:val="PL"/>
    <w:rsid w:val="00F33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33FB6"/>
    <w:pPr>
      <w:jc w:val="right"/>
    </w:pPr>
  </w:style>
  <w:style w:type="paragraph" w:customStyle="1" w:styleId="H6">
    <w:name w:val="H6"/>
    <w:basedOn w:val="5"/>
    <w:next w:val="a"/>
    <w:rsid w:val="00F33FB6"/>
    <w:pPr>
      <w:ind w:left="1985" w:hanging="1985"/>
      <w:outlineLvl w:val="9"/>
    </w:pPr>
    <w:rPr>
      <w:sz w:val="20"/>
    </w:rPr>
  </w:style>
  <w:style w:type="paragraph" w:customStyle="1" w:styleId="TAN">
    <w:name w:val="TAN"/>
    <w:basedOn w:val="TAL"/>
    <w:rsid w:val="00F33FB6"/>
    <w:pPr>
      <w:ind w:left="851" w:hanging="851"/>
    </w:pPr>
  </w:style>
  <w:style w:type="paragraph" w:customStyle="1" w:styleId="TAL">
    <w:name w:val="TAL"/>
    <w:basedOn w:val="a"/>
    <w:rsid w:val="00F33FB6"/>
    <w:pPr>
      <w:keepNext/>
      <w:keepLines/>
      <w:spacing w:after="0"/>
    </w:pPr>
    <w:rPr>
      <w:rFonts w:ascii="Arial" w:hAnsi="Arial"/>
      <w:sz w:val="18"/>
    </w:rPr>
  </w:style>
  <w:style w:type="paragraph" w:customStyle="1" w:styleId="ZA">
    <w:name w:val="ZA"/>
    <w:rsid w:val="00F33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3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33FB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33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33FB6"/>
    <w:pPr>
      <w:framePr w:wrap="notBeside" w:y="16161"/>
    </w:pPr>
  </w:style>
  <w:style w:type="character" w:customStyle="1" w:styleId="ZGSM">
    <w:name w:val="ZGSM"/>
    <w:rsid w:val="00F33FB6"/>
  </w:style>
  <w:style w:type="paragraph" w:styleId="24">
    <w:name w:val="List 2"/>
    <w:basedOn w:val="a9"/>
    <w:semiHidden/>
    <w:rsid w:val="00F33FB6"/>
    <w:pPr>
      <w:ind w:left="851"/>
    </w:pPr>
  </w:style>
  <w:style w:type="paragraph" w:customStyle="1" w:styleId="ZG">
    <w:name w:val="ZG"/>
    <w:rsid w:val="00F33F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F33FB6"/>
    <w:pPr>
      <w:ind w:left="1135"/>
    </w:pPr>
  </w:style>
  <w:style w:type="paragraph" w:styleId="40">
    <w:name w:val="List 4"/>
    <w:basedOn w:val="31"/>
    <w:semiHidden/>
    <w:rsid w:val="00F33FB6"/>
    <w:pPr>
      <w:ind w:left="1418"/>
    </w:pPr>
  </w:style>
  <w:style w:type="paragraph" w:styleId="50">
    <w:name w:val="List 5"/>
    <w:basedOn w:val="40"/>
    <w:semiHidden/>
    <w:rsid w:val="00F33FB6"/>
    <w:pPr>
      <w:ind w:left="1702"/>
    </w:pPr>
  </w:style>
  <w:style w:type="paragraph" w:customStyle="1" w:styleId="EditorsNote">
    <w:name w:val="Editor's Note"/>
    <w:basedOn w:val="NO"/>
    <w:rsid w:val="00F33FB6"/>
    <w:rPr>
      <w:color w:val="FF0000"/>
    </w:rPr>
  </w:style>
  <w:style w:type="paragraph" w:styleId="a9">
    <w:name w:val="List"/>
    <w:basedOn w:val="a"/>
    <w:semiHidden/>
    <w:rsid w:val="00F33FB6"/>
    <w:pPr>
      <w:ind w:left="568" w:hanging="284"/>
    </w:pPr>
  </w:style>
  <w:style w:type="paragraph" w:styleId="af3">
    <w:name w:val="List Bullet"/>
    <w:basedOn w:val="a9"/>
    <w:semiHidden/>
    <w:rsid w:val="00F33FB6"/>
  </w:style>
  <w:style w:type="paragraph" w:styleId="41">
    <w:name w:val="List Bullet 4"/>
    <w:basedOn w:val="30"/>
    <w:semiHidden/>
    <w:rsid w:val="00F33FB6"/>
    <w:pPr>
      <w:ind w:left="1418"/>
    </w:pPr>
  </w:style>
  <w:style w:type="paragraph" w:styleId="51">
    <w:name w:val="List Bullet 5"/>
    <w:basedOn w:val="41"/>
    <w:semiHidden/>
    <w:rsid w:val="00F33FB6"/>
    <w:pPr>
      <w:ind w:left="1702"/>
    </w:pPr>
  </w:style>
  <w:style w:type="paragraph" w:customStyle="1" w:styleId="B2">
    <w:name w:val="B2"/>
    <w:basedOn w:val="24"/>
    <w:rsid w:val="00F33FB6"/>
  </w:style>
  <w:style w:type="paragraph" w:customStyle="1" w:styleId="B3">
    <w:name w:val="B3"/>
    <w:basedOn w:val="31"/>
    <w:rsid w:val="00F33FB6"/>
  </w:style>
  <w:style w:type="paragraph" w:customStyle="1" w:styleId="B4">
    <w:name w:val="B4"/>
    <w:basedOn w:val="40"/>
    <w:rsid w:val="00F33FB6"/>
  </w:style>
  <w:style w:type="paragraph" w:customStyle="1" w:styleId="B5">
    <w:name w:val="B5"/>
    <w:basedOn w:val="50"/>
    <w:rsid w:val="00F33FB6"/>
  </w:style>
  <w:style w:type="paragraph" w:customStyle="1" w:styleId="ZTD">
    <w:name w:val="ZTD"/>
    <w:basedOn w:val="ZB"/>
    <w:rsid w:val="00F33FB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paragraph" w:styleId="af5">
    <w:name w:val="annotation subject"/>
    <w:basedOn w:val="a6"/>
    <w:next w:val="a6"/>
    <w:link w:val="af6"/>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317E2E"/>
    <w:rPr>
      <w:rFonts w:ascii="Arial" w:hAnsi="Arial"/>
      <w:lang w:val="en-GB" w:eastAsia="en-GB"/>
    </w:rPr>
  </w:style>
  <w:style w:type="character" w:customStyle="1" w:styleId="af6">
    <w:name w:val="批注主题 字符"/>
    <w:link w:val="af5"/>
    <w:uiPriority w:val="99"/>
    <w:semiHidden/>
    <w:rsid w:val="00317E2E"/>
    <w:rPr>
      <w:rFonts w:ascii="Arial" w:hAnsi="Arial"/>
      <w:b/>
      <w:bCs/>
      <w:lang w:val="en-GB" w:eastAsia="en-GB"/>
    </w:rPr>
  </w:style>
  <w:style w:type="paragraph" w:styleId="af7">
    <w:name w:val="Revision"/>
    <w:hidden/>
    <w:uiPriority w:val="99"/>
    <w:semiHidden/>
    <w:rsid w:val="007A785F"/>
    <w:rPr>
      <w:lang w:val="en-GB" w:eastAsia="en-GB"/>
    </w:rPr>
  </w:style>
  <w:style w:type="character" w:customStyle="1" w:styleId="THChar">
    <w:name w:val="TH Char"/>
    <w:link w:val="TH"/>
    <w:qFormat/>
    <w:locked/>
    <w:rsid w:val="00AB28A9"/>
    <w:rPr>
      <w:rFonts w:ascii="Arial" w:hAnsi="Arial"/>
      <w:b/>
      <w:lang w:val="en-GB" w:eastAsia="en-GB"/>
    </w:rPr>
  </w:style>
  <w:style w:type="character" w:customStyle="1" w:styleId="TFChar">
    <w:name w:val="TF Char"/>
    <w:link w:val="TF"/>
    <w:qFormat/>
    <w:rsid w:val="00AB28A9"/>
    <w:rPr>
      <w:rFonts w:ascii="Arial" w:hAnsi="Arial"/>
      <w:b/>
      <w:lang w:val="en-GB" w:eastAsia="en-GB"/>
    </w:rPr>
  </w:style>
  <w:style w:type="paragraph" w:styleId="af8">
    <w:name w:val="List Paragraph"/>
    <w:basedOn w:val="a"/>
    <w:uiPriority w:val="34"/>
    <w:qFormat/>
    <w:rsid w:val="00277D07"/>
    <w:pPr>
      <w:ind w:left="720"/>
      <w:contextualSpacing/>
    </w:pPr>
  </w:style>
  <w:style w:type="paragraph" w:styleId="af9">
    <w:name w:val="Title"/>
    <w:basedOn w:val="a"/>
    <w:next w:val="a"/>
    <w:link w:val="afa"/>
    <w:uiPriority w:val="10"/>
    <w:qFormat/>
    <w:rsid w:val="001A79F7"/>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afa">
    <w:name w:val="标题 字符"/>
    <w:basedOn w:val="a0"/>
    <w:link w:val="af9"/>
    <w:uiPriority w:val="10"/>
    <w:rsid w:val="001A79F7"/>
    <w:rPr>
      <w:rFonts w:ascii="Arial" w:eastAsiaTheme="minorEastAsia" w:hAnsi="Arial" w:cs="Arial"/>
      <w:b/>
      <w:bCs/>
      <w:kern w:val="28"/>
      <w:lang w:val="en-GB"/>
    </w:rPr>
  </w:style>
  <w:style w:type="paragraph" w:customStyle="1" w:styleId="Source">
    <w:name w:val="Source"/>
    <w:basedOn w:val="a"/>
    <w:rsid w:val="001A79F7"/>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4"/>
    <w:rsid w:val="001A79F7"/>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8227">
      <w:bodyDiv w:val="1"/>
      <w:marLeft w:val="0"/>
      <w:marRight w:val="0"/>
      <w:marTop w:val="0"/>
      <w:marBottom w:val="0"/>
      <w:divBdr>
        <w:top w:val="none" w:sz="0" w:space="0" w:color="auto"/>
        <w:left w:val="none" w:sz="0" w:space="0" w:color="auto"/>
        <w:bottom w:val="none" w:sz="0" w:space="0" w:color="auto"/>
        <w:right w:val="none" w:sz="0" w:space="0" w:color="auto"/>
      </w:divBdr>
    </w:div>
    <w:div w:id="1211647305">
      <w:bodyDiv w:val="1"/>
      <w:marLeft w:val="0"/>
      <w:marRight w:val="0"/>
      <w:marTop w:val="0"/>
      <w:marBottom w:val="0"/>
      <w:divBdr>
        <w:top w:val="none" w:sz="0" w:space="0" w:color="auto"/>
        <w:left w:val="none" w:sz="0" w:space="0" w:color="auto"/>
        <w:bottom w:val="none" w:sz="0" w:space="0" w:color="auto"/>
        <w:right w:val="none" w:sz="0" w:space="0" w:color="auto"/>
      </w:divBdr>
    </w:div>
    <w:div w:id="167943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39467F-7E7D-4BEF-8C87-BD0CD02967B0}">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F27D6630-F063-4F2F-8360-C333D544C489}">
  <ds:schemaRefs>
    <ds:schemaRef ds:uri="http://schemas.microsoft.com/sharepoint/v3/contenttype/forms"/>
  </ds:schemaRefs>
</ds:datastoreItem>
</file>

<file path=customXml/itemProps3.xml><?xml version="1.0" encoding="utf-8"?>
<ds:datastoreItem xmlns:ds="http://schemas.openxmlformats.org/officeDocument/2006/customXml" ds:itemID="{A1603BE2-6AC0-46A0-AB3E-A19AD427D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r2</cp:lastModifiedBy>
  <cp:revision>2</cp:revision>
  <cp:lastPrinted>2002-04-23T07:10:00Z</cp:lastPrinted>
  <dcterms:created xsi:type="dcterms:W3CDTF">2023-08-11T07:05:00Z</dcterms:created>
  <dcterms:modified xsi:type="dcterms:W3CDTF">2023-08-11T07:05:00Z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(3)PBt2W+WuaKsYXvvDLxUf5gOX1+ob3QdkBLScHhbAx0d6BwTyNrdvEVq4CvzChAOjzwPDAAhD
ooV1LroFccUTb4Fn1Dj4Oquf4Of3J1j8ORztxgPpTkSJiMxMn/CW0FWOLq8LG98jFpcLKTN0
g9lqDB3XFpr9BiK3KidEWSVj0jVF01WfRT+R0y41H8bDSG1b9SyOrWYJ7d9vgCtdcRFPeTzj
QOhCBLSGuVm9kBo9wd</vt:lpwstr>
  </property>
  <property fmtid="{D5CDD505-2E9C-101B-9397-08002B2CF9AE}" pid="3" name="_2015_ms_pID_7253431">
    <vt:lpwstr>thjKLuBsfg95D24DJ5DtNG1dD7sKa2BVX7hZPzMEtnEdLM1d7nLN3f
5dcdP9p3J/Io7OKXalL29ngSObrxCDmWdW3ZLbqA2APE4KFs0+v/7p6bLR42YcYHVLbhHpZ/
cBv6fUCzT6SOEJOmGdA26cWPJ35Mu6T2cz8oGYL4Q+rRFpnqUGM7mcuf1CGcScmb81U2nva+
LC8I2WfFsDtTOoA1P5CWq6I7z0AP+GnKzqEL</vt:lpwstr>
  </property>
  <property fmtid="{D5CDD505-2E9C-101B-9397-08002B2CF9AE}" pid="4" name="ContentTypeId">
    <vt:lpwstr>0x0101003244A18A50E4D44392C0F13FE4390A30</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1683859916</vt:lpwstr>
  </property>
</Properties>
</file>